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ferie za nocleg w Polsce zapłacimy średnio 100 zł za osobę na dobę. To ostatni dzwonek na wykorzystanie dopłaty z Polskiego Bonu Turystycznego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500 zł dopłaty w ramach programu Polski Bon Turystyczny można skorzystać jeszcze tylko do końca marca. Według danych serwisu Nocowanie.pl bonem zapłacimy za nocleg w 40 proc. obiektów noclegowych w całej Polsce, o czym warto pamiętać podczas nadchodzących ferii. Za zakwaterowanie w tym okresie zapłacimy średnio 100 zł za osobę na dobę, a ponad połowa wyjeżdżających w tym okresie planuje dłuższy pobyt - od 5 do nawet 14 dni. Po raz pierwszy od dawna na liście 20 najchętniej wybieranych miejscowości znalazły się wyłącznie te położone w górach.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w poniedziałek 16 stycznia zaczynają się ferie zimowe, które potrwają do 26 lutego. Jako pierwsi na dwutygodniowy odpoczynek udadzą się uczniowie z województw łódzkiego, śląskiego, pomorskiego, lubelskiego i podkarpackiego. To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jedna z ostatnich okazji do wykorzystania Polskiego Bonu Turystycznego, którym można płacić jeszcze tylko do 31 marca</w:t>
      </w:r>
      <w:r>
        <w:rPr>
          <w:rFonts w:ascii="calibri" w:hAnsi="calibri" w:eastAsia="calibri" w:cs="calibri"/>
          <w:sz w:val="24"/>
          <w:szCs w:val="24"/>
        </w:rPr>
        <w:t xml:space="preserve">. Według danych polskiego serwisu turystycznego Nocowanie.pl, odwiedzanego w sezonie nawet przez 4 mln użytkowników miesięcznie, możliwość opłacenia pobytu bonem oferuje obecnie blisko 40 proc. obiektów noclegowych w całej Polsce.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Według oficjalnych danych na temat bonu turystycznego, którymi ZUS podzielił się w sierpniu, z niemal 4,5 mln przyznanych bonów jeszcze ponad 700 tys. było niewykorzystanych. Do końca obowiązywania programu teoretycznie pozostały jeszcze ponad 2 miesiące, ale, ponieważ dotyczy on dzieci poniżej 18 roku życia, nadchodząca przerwa międzysemestralna to w zasadzie ostatni moment na skorzystanie z niego. Według naszych obliczeń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za wyjazd na ferie w Polsce zapłacimy w tym roku średnio ok. 100 zł za jedną osobę na dobę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warto więc wykorzystać dopłatę wysokości 500 zł, zanim przepadnie</w:t>
      </w:r>
      <w:r>
        <w:rPr>
          <w:rFonts w:ascii="calibri" w:hAnsi="calibri" w:eastAsia="calibri" w:cs="calibri"/>
          <w:sz w:val="24"/>
          <w:szCs w:val="24"/>
        </w:rPr>
        <w:t xml:space="preserve"> - mówi </w:t>
      </w:r>
      <w:r>
        <w:rPr>
          <w:rFonts w:ascii="calibri" w:hAnsi="calibri" w:eastAsia="calibri" w:cs="calibri"/>
          <w:sz w:val="24"/>
          <w:szCs w:val="24"/>
          <w:b/>
        </w:rPr>
        <w:t xml:space="preserve">Tomasz Zaniewski, CFO Nocowanie.pl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Największym zainteresowaniem w okresie zimowych ferii szkolnych, większym nawet, niż w Sylwestra, cieszą się góry, w które wybiera się ponad 80 proc. turystów. Ponad połowa wybiera się do województwa małopolskiego, blisko ¼ do dolnośląskiego. Wśród miejscowości nadal prowadzi </w:t>
      </w:r>
      <w:r>
        <w:rPr>
          <w:rFonts w:ascii="calibri" w:hAnsi="calibri" w:eastAsia="calibri" w:cs="calibri"/>
          <w:sz w:val="24"/>
          <w:szCs w:val="24"/>
          <w:b/>
        </w:rPr>
        <w:t xml:space="preserve">Zakopane</w:t>
      </w:r>
      <w:r>
        <w:rPr>
          <w:rFonts w:ascii="calibri" w:hAnsi="calibri" w:eastAsia="calibri" w:cs="calibri"/>
          <w:sz w:val="24"/>
          <w:szCs w:val="24"/>
        </w:rPr>
        <w:t xml:space="preserve">, chociaż na Boże Narodzenie czy Sylwestra wybierała je niemal co 4. wyjeżdżająca osoba, a obecnie jest to 18 proc. Blisko co 10. szuka zakwaterowania w Białce Tatrzańskiej, nieco ponad 7 proc. w Karpaczu, 6,5 proc. w Szklarskiej Porębie, a 5 proc. w Szczyrku. Po raz pierwszy od dawna </w:t>
      </w:r>
      <w:r>
        <w:rPr>
          <w:rFonts w:ascii="calibri" w:hAnsi="calibri" w:eastAsia="calibri" w:cs="calibri"/>
          <w:sz w:val="24"/>
          <w:szCs w:val="24"/>
          <w:b/>
        </w:rPr>
        <w:t xml:space="preserve">na liście 20 najczęściej wyszukiwanych miejscowości znalazły się wyłącznie te położone w górach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Podczas ferii więcej osób wybiera dłuższe wyjazdy - chociaż i tak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co 5. wyjeżdżający poszukuje zakwaterowania tylko na 4 dni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Jednak w sumie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ponad połowa planuje pobyt na od 5 do nawet 14 dni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Z punktu widzenia właścicieli obiektów warto więc zadbać o udogodnienia, które uczynią dłuższy pobyt przyjemniejszym i wygodniejszym - jak dobry Internet czy możliwość zabrania ze sobą czworonożnego przyjaciela, którą jest zainteresowana coraz większa liczba podróżujących</w:t>
      </w:r>
      <w:r>
        <w:rPr>
          <w:rFonts w:ascii="calibri" w:hAnsi="calibri" w:eastAsia="calibri" w:cs="calibri"/>
          <w:sz w:val="24"/>
          <w:szCs w:val="24"/>
        </w:rPr>
        <w:t xml:space="preserve"> - dodaje </w:t>
      </w:r>
      <w:r>
        <w:rPr>
          <w:rFonts w:ascii="calibri" w:hAnsi="calibri" w:eastAsia="calibri" w:cs="calibri"/>
          <w:sz w:val="24"/>
          <w:szCs w:val="24"/>
          <w:b/>
        </w:rPr>
        <w:t xml:space="preserve">Tomasz Zaniewski, CFO Nocowanie.pl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wyraźnym wzroście popularności domków i will w okresie świąteczno-sylwestrowym w okresie ferii najchętniej wybieraną formą zakwaterowania ponownie są kwatery i pokoje, poszukiwane przez ponad 37 proc. wyjeżdżających. Domkami i willami zainteresowana jest ¼ turystów, a co 5. chciałby na ferie wynająć apartament. Co 10. wyjeżdżający szuka zakwaterowania w pensjonacie.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Naturalnie na czas ferii szkolnych większość wyjeżdżających planuje pobyt z dziećmi - ponad 65 proc. szuka zakwaterowania dla od jednego do pięciorga dorosłych i od jednego do sześciorga dzieci. Z tej grupy aż 63 proc. stanowią pary dorosłych z jednym, dwojgiem, trojgiem lub czworgiem dzieci. Nadal jednak niemal ⅕ wszystkich osób planujących wyjazd w tym okresie to dwoje, troje lub czworo dorosłych bez żadnych dzieci.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2025-10-15T15:26:06+02:00</dcterms:created>
  <dcterms:modified xsi:type="dcterms:W3CDTF">2025-10-15T15:26:06+02:00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